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B367B" w14:textId="77777777" w:rsidR="00FD1387" w:rsidRPr="00335283" w:rsidRDefault="00423C1D" w:rsidP="00E26A4E">
      <w:pPr>
        <w:spacing w:after="0" w:line="240" w:lineRule="auto"/>
        <w:jc w:val="center"/>
        <w:rPr>
          <w:rFonts w:asciiTheme="majorHAnsi" w:hAnsiTheme="majorHAnsi" w:cstheme="majorHAnsi"/>
          <w:i/>
          <w:color w:val="002060"/>
          <w:sz w:val="24"/>
          <w:szCs w:val="24"/>
        </w:rPr>
      </w:pPr>
      <w:r w:rsidRPr="00335283">
        <w:rPr>
          <w:rFonts w:asciiTheme="majorHAnsi" w:hAnsiTheme="majorHAnsi" w:cstheme="majorHAnsi"/>
          <w:i/>
          <w:color w:val="002060"/>
          <w:sz w:val="24"/>
          <w:szCs w:val="24"/>
        </w:rPr>
        <w:t>Genealogies of Conflict</w:t>
      </w:r>
    </w:p>
    <w:p w14:paraId="0DE5D990" w14:textId="77777777" w:rsidR="00423C1D" w:rsidRPr="00335283" w:rsidRDefault="00423C1D" w:rsidP="00E26A4E">
      <w:pPr>
        <w:spacing w:after="0" w:line="240" w:lineRule="auto"/>
        <w:jc w:val="center"/>
        <w:rPr>
          <w:rFonts w:asciiTheme="majorHAnsi" w:hAnsiTheme="majorHAnsi" w:cstheme="majorHAnsi"/>
          <w:color w:val="002060"/>
          <w:sz w:val="24"/>
          <w:szCs w:val="24"/>
        </w:rPr>
      </w:pPr>
    </w:p>
    <w:p w14:paraId="45D82ABA" w14:textId="77777777" w:rsidR="001164E9" w:rsidRPr="00335283" w:rsidRDefault="00E26A4E" w:rsidP="00335283">
      <w:pPr>
        <w:spacing w:after="0" w:line="240" w:lineRule="auto"/>
        <w:jc w:val="center"/>
        <w:rPr>
          <w:rFonts w:asciiTheme="majorHAnsi" w:hAnsiTheme="majorHAnsi" w:cstheme="majorHAnsi"/>
          <w:color w:val="002060"/>
          <w:sz w:val="24"/>
          <w:szCs w:val="24"/>
        </w:rPr>
      </w:pPr>
      <w:r w:rsidRPr="00335283">
        <w:rPr>
          <w:rFonts w:asciiTheme="majorHAnsi" w:hAnsiTheme="majorHAnsi" w:cstheme="majorHAnsi"/>
          <w:color w:val="002060"/>
          <w:sz w:val="24"/>
          <w:szCs w:val="24"/>
        </w:rPr>
        <w:t>Newcastle Zoom Roundtable</w:t>
      </w:r>
      <w:r w:rsidR="00335283">
        <w:rPr>
          <w:rFonts w:asciiTheme="majorHAnsi" w:hAnsiTheme="majorHAnsi" w:cstheme="majorHAnsi"/>
          <w:color w:val="002060"/>
          <w:sz w:val="24"/>
          <w:szCs w:val="24"/>
        </w:rPr>
        <w:t>/</w:t>
      </w:r>
      <w:r w:rsidR="001164E9" w:rsidRPr="00335283">
        <w:rPr>
          <w:rFonts w:asciiTheme="majorHAnsi" w:hAnsiTheme="majorHAnsi" w:cstheme="majorHAnsi"/>
          <w:i/>
          <w:color w:val="002060"/>
          <w:sz w:val="24"/>
          <w:szCs w:val="24"/>
        </w:rPr>
        <w:t>Conflict &amp; Revolution Research Strand</w:t>
      </w:r>
    </w:p>
    <w:p w14:paraId="10EBEB01" w14:textId="77777777" w:rsidR="00E26A4E" w:rsidRDefault="00E26A4E" w:rsidP="00E26A4E">
      <w:pPr>
        <w:spacing w:after="0" w:line="240" w:lineRule="auto"/>
        <w:jc w:val="center"/>
        <w:rPr>
          <w:rFonts w:asciiTheme="majorHAnsi" w:hAnsiTheme="majorHAnsi" w:cstheme="majorHAnsi"/>
          <w:color w:val="002060"/>
          <w:sz w:val="24"/>
          <w:szCs w:val="24"/>
        </w:rPr>
      </w:pPr>
    </w:p>
    <w:p w14:paraId="45A33924" w14:textId="77777777" w:rsidR="001A7E3F" w:rsidRDefault="007101F2" w:rsidP="00E26A4E">
      <w:pPr>
        <w:spacing w:after="0" w:line="240" w:lineRule="auto"/>
        <w:jc w:val="center"/>
        <w:rPr>
          <w:rFonts w:asciiTheme="majorHAnsi" w:hAnsiTheme="majorHAnsi" w:cstheme="majorHAnsi"/>
          <w:color w:val="002060"/>
          <w:sz w:val="24"/>
          <w:szCs w:val="24"/>
        </w:rPr>
      </w:pPr>
      <w:hyperlink r:id="rId6" w:history="1">
        <w:r w:rsidR="001A7E3F" w:rsidRPr="00607221">
          <w:rPr>
            <w:rStyle w:val="Hyperlink"/>
            <w:rFonts w:asciiTheme="majorHAnsi" w:hAnsiTheme="majorHAnsi" w:cstheme="majorHAnsi"/>
            <w:sz w:val="24"/>
            <w:szCs w:val="24"/>
          </w:rPr>
          <w:t>https://www.ncl.ac.uk/hca/research/themes/conflict-revolution/</w:t>
        </w:r>
      </w:hyperlink>
    </w:p>
    <w:p w14:paraId="21D3E143" w14:textId="77777777" w:rsidR="001A7E3F" w:rsidRDefault="001A7E3F" w:rsidP="00E26A4E">
      <w:pPr>
        <w:spacing w:after="0" w:line="240" w:lineRule="auto"/>
        <w:jc w:val="center"/>
        <w:rPr>
          <w:rFonts w:asciiTheme="majorHAnsi" w:hAnsiTheme="majorHAnsi" w:cstheme="majorHAnsi"/>
          <w:color w:val="002060"/>
          <w:sz w:val="24"/>
          <w:szCs w:val="24"/>
        </w:rPr>
      </w:pPr>
    </w:p>
    <w:p w14:paraId="5875903E" w14:textId="77777777" w:rsidR="001A7E3F" w:rsidRDefault="001A7E3F" w:rsidP="00E26A4E">
      <w:pPr>
        <w:spacing w:after="0" w:line="240" w:lineRule="auto"/>
        <w:jc w:val="center"/>
        <w:rPr>
          <w:rFonts w:asciiTheme="majorHAnsi" w:hAnsiTheme="majorHAnsi" w:cstheme="majorHAnsi"/>
          <w:color w:val="002060"/>
          <w:sz w:val="24"/>
          <w:szCs w:val="24"/>
        </w:rPr>
      </w:pPr>
      <w:r>
        <w:rPr>
          <w:rFonts w:asciiTheme="majorHAnsi" w:hAnsiTheme="majorHAnsi" w:cstheme="majorHAnsi"/>
          <w:color w:val="002060"/>
          <w:sz w:val="24"/>
          <w:szCs w:val="24"/>
        </w:rPr>
        <w:t>Twitter: @revolutionncl</w:t>
      </w:r>
    </w:p>
    <w:p w14:paraId="312B909D" w14:textId="77777777" w:rsidR="001A7E3F" w:rsidRPr="00335283" w:rsidRDefault="001A7E3F" w:rsidP="00E26A4E">
      <w:pPr>
        <w:spacing w:after="0" w:line="240" w:lineRule="auto"/>
        <w:jc w:val="center"/>
        <w:rPr>
          <w:rFonts w:asciiTheme="majorHAnsi" w:hAnsiTheme="majorHAnsi" w:cstheme="majorHAnsi"/>
          <w:color w:val="002060"/>
          <w:sz w:val="24"/>
          <w:szCs w:val="24"/>
        </w:rPr>
      </w:pPr>
    </w:p>
    <w:p w14:paraId="6F5794B3" w14:textId="77777777" w:rsidR="00423C1D" w:rsidRPr="00335283" w:rsidRDefault="00423C1D" w:rsidP="00E26A4E">
      <w:pPr>
        <w:spacing w:after="0" w:line="240" w:lineRule="auto"/>
        <w:jc w:val="center"/>
        <w:rPr>
          <w:rFonts w:asciiTheme="majorHAnsi" w:hAnsiTheme="majorHAnsi" w:cstheme="majorHAnsi"/>
          <w:color w:val="002060"/>
          <w:sz w:val="24"/>
          <w:szCs w:val="24"/>
        </w:rPr>
      </w:pPr>
      <w:r w:rsidRPr="00335283">
        <w:rPr>
          <w:rFonts w:asciiTheme="majorHAnsi" w:hAnsiTheme="majorHAnsi" w:cstheme="majorHAnsi"/>
          <w:color w:val="002060"/>
          <w:sz w:val="24"/>
          <w:szCs w:val="24"/>
        </w:rPr>
        <w:t>Wednesday 12</w:t>
      </w:r>
      <w:r w:rsidRPr="00335283">
        <w:rPr>
          <w:rFonts w:asciiTheme="majorHAnsi" w:hAnsiTheme="majorHAnsi" w:cstheme="majorHAnsi"/>
          <w:color w:val="002060"/>
          <w:sz w:val="24"/>
          <w:szCs w:val="24"/>
          <w:vertAlign w:val="superscript"/>
        </w:rPr>
        <w:t>th</w:t>
      </w:r>
      <w:r w:rsidRPr="00335283">
        <w:rPr>
          <w:rFonts w:asciiTheme="majorHAnsi" w:hAnsiTheme="majorHAnsi" w:cstheme="majorHAnsi"/>
          <w:color w:val="002060"/>
          <w:sz w:val="24"/>
          <w:szCs w:val="24"/>
        </w:rPr>
        <w:t xml:space="preserve"> May, 2021</w:t>
      </w:r>
    </w:p>
    <w:p w14:paraId="0DF083AD" w14:textId="77777777" w:rsidR="00A938CB" w:rsidRPr="001164E9" w:rsidRDefault="00A938CB" w:rsidP="00E26A4E">
      <w:pPr>
        <w:spacing w:after="0" w:line="240" w:lineRule="auto"/>
        <w:jc w:val="center"/>
        <w:rPr>
          <w:rFonts w:asciiTheme="majorHAnsi" w:hAnsiTheme="majorHAnsi" w:cstheme="majorHAnsi"/>
          <w:color w:val="002060"/>
          <w:sz w:val="24"/>
          <w:szCs w:val="24"/>
        </w:rPr>
      </w:pPr>
    </w:p>
    <w:p w14:paraId="5EF84602" w14:textId="77777777" w:rsidR="00A938CB" w:rsidRPr="001164E9" w:rsidRDefault="00A938CB" w:rsidP="00423C1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5A2A379" w14:textId="77777777" w:rsidR="00A938CB" w:rsidRPr="001164E9" w:rsidRDefault="00A938CB" w:rsidP="00423C1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164E9">
        <w:rPr>
          <w:rFonts w:asciiTheme="majorHAnsi" w:hAnsiTheme="majorHAnsi" w:cstheme="majorHAnsi"/>
          <w:i/>
          <w:sz w:val="24"/>
          <w:szCs w:val="24"/>
        </w:rPr>
        <w:t>Morning Session: Children</w:t>
      </w:r>
      <w:r w:rsidR="00C94A4C" w:rsidRPr="001164E9">
        <w:rPr>
          <w:rFonts w:asciiTheme="majorHAnsi" w:hAnsiTheme="majorHAnsi" w:cstheme="majorHAnsi"/>
          <w:i/>
          <w:sz w:val="24"/>
          <w:szCs w:val="24"/>
        </w:rPr>
        <w:t xml:space="preserve"> and </w:t>
      </w:r>
      <w:r w:rsidR="00E12C15" w:rsidRPr="001164E9">
        <w:rPr>
          <w:rFonts w:asciiTheme="majorHAnsi" w:hAnsiTheme="majorHAnsi" w:cstheme="majorHAnsi"/>
          <w:i/>
          <w:sz w:val="24"/>
          <w:szCs w:val="24"/>
        </w:rPr>
        <w:t>20</w:t>
      </w:r>
      <w:r w:rsidR="00E12C15" w:rsidRPr="001164E9">
        <w:rPr>
          <w:rFonts w:asciiTheme="majorHAnsi" w:hAnsiTheme="majorHAnsi" w:cstheme="majorHAnsi"/>
          <w:i/>
          <w:sz w:val="24"/>
          <w:szCs w:val="24"/>
          <w:vertAlign w:val="superscript"/>
        </w:rPr>
        <w:t>th</w:t>
      </w:r>
      <w:r w:rsidR="00E12C15" w:rsidRPr="001164E9">
        <w:rPr>
          <w:rFonts w:asciiTheme="majorHAnsi" w:hAnsiTheme="majorHAnsi" w:cstheme="majorHAnsi"/>
          <w:i/>
          <w:sz w:val="24"/>
          <w:szCs w:val="24"/>
        </w:rPr>
        <w:t xml:space="preserve"> Century Conflict </w:t>
      </w:r>
      <w:r w:rsidR="00C94A4C" w:rsidRPr="001164E9">
        <w:rPr>
          <w:rFonts w:asciiTheme="majorHAnsi" w:hAnsiTheme="majorHAnsi" w:cstheme="majorHAnsi"/>
          <w:i/>
          <w:sz w:val="24"/>
          <w:szCs w:val="24"/>
        </w:rPr>
        <w:t>Legacies</w:t>
      </w:r>
    </w:p>
    <w:p w14:paraId="7B66569C" w14:textId="77777777" w:rsidR="00A938CB" w:rsidRDefault="00A938CB" w:rsidP="00423C1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015900A" w14:textId="77777777" w:rsidR="006C0562" w:rsidRDefault="006C0562" w:rsidP="00423C1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6C0562">
        <w:rPr>
          <w:rFonts w:asciiTheme="majorHAnsi" w:hAnsiTheme="majorHAnsi" w:cstheme="majorHAnsi"/>
          <w:color w:val="70AD47" w:themeColor="accent6"/>
          <w:sz w:val="40"/>
          <w:szCs w:val="40"/>
        </w:rPr>
        <w:sym w:font="Wingdings 3" w:char="F05F"/>
      </w:r>
      <w:r>
        <w:rPr>
          <w:rFonts w:asciiTheme="majorHAnsi" w:hAnsiTheme="majorHAnsi" w:cstheme="majorHAnsi"/>
          <w:sz w:val="24"/>
          <w:szCs w:val="24"/>
        </w:rPr>
        <w:t xml:space="preserve">For Zoom links, contact the Chair: </w:t>
      </w:r>
      <w:hyperlink r:id="rId7" w:history="1">
        <w:r w:rsidRPr="00607221">
          <w:rPr>
            <w:rStyle w:val="Hyperlink"/>
            <w:rFonts w:asciiTheme="majorHAnsi" w:hAnsiTheme="majorHAnsi" w:cstheme="majorHAnsi"/>
            <w:sz w:val="24"/>
            <w:szCs w:val="24"/>
          </w:rPr>
          <w:t>susan-mary.grant@ncl.ac.uk</w:t>
        </w:r>
      </w:hyperlink>
    </w:p>
    <w:p w14:paraId="7643A2BA" w14:textId="77777777" w:rsidR="006C0562" w:rsidRPr="001164E9" w:rsidRDefault="006C0562" w:rsidP="00423C1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1BC6A445" w14:textId="77777777" w:rsidR="00335283" w:rsidRDefault="007B2AEC" w:rsidP="00423C1D">
      <w:pPr>
        <w:spacing w:after="0" w:line="240" w:lineRule="auto"/>
        <w:rPr>
          <w:rStyle w:val="Hyperlink"/>
          <w:rFonts w:ascii="Segoe UI" w:hAnsi="Segoe UI" w:cs="Segoe UI"/>
          <w:bdr w:val="none" w:sz="0" w:space="0" w:color="auto" w:frame="1"/>
          <w:shd w:val="clear" w:color="auto" w:fill="FFFFFF"/>
        </w:rPr>
      </w:pPr>
      <w:r w:rsidRPr="001164E9">
        <w:rPr>
          <w:rFonts w:asciiTheme="majorHAnsi" w:hAnsiTheme="majorHAnsi" w:cstheme="majorHAnsi"/>
          <w:sz w:val="24"/>
          <w:szCs w:val="24"/>
        </w:rPr>
        <w:t>10.00am-12.30pm (</w:t>
      </w:r>
      <w:r w:rsidRPr="001164E9">
        <w:rPr>
          <w:rFonts w:asciiTheme="majorHAnsi" w:hAnsiTheme="majorHAnsi" w:cstheme="majorHAnsi"/>
          <w:color w:val="FF0000"/>
          <w:sz w:val="24"/>
          <w:szCs w:val="24"/>
        </w:rPr>
        <w:t>NB</w:t>
      </w:r>
      <w:r w:rsidR="00335283">
        <w:rPr>
          <w:rFonts w:asciiTheme="majorHAnsi" w:hAnsiTheme="majorHAnsi" w:cstheme="majorHAnsi"/>
          <w:sz w:val="24"/>
          <w:szCs w:val="24"/>
        </w:rPr>
        <w:t xml:space="preserve">: am Zoom invite): </w:t>
      </w:r>
    </w:p>
    <w:p w14:paraId="2E98B7B8" w14:textId="77777777" w:rsidR="006C0562" w:rsidRPr="001164E9" w:rsidRDefault="006C0562" w:rsidP="00423C1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3CCE0B7" w14:textId="77777777" w:rsidR="00E26A4E" w:rsidRPr="001164E9" w:rsidRDefault="00A938CB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164E9">
        <w:rPr>
          <w:rFonts w:asciiTheme="majorHAnsi" w:hAnsiTheme="majorHAnsi" w:cstheme="majorHAnsi"/>
          <w:sz w:val="24"/>
          <w:szCs w:val="24"/>
        </w:rPr>
        <w:sym w:font="Wingdings 3" w:char="F05F"/>
      </w:r>
      <w:r w:rsidR="00D9294C" w:rsidRPr="001164E9">
        <w:rPr>
          <w:rFonts w:asciiTheme="majorHAnsi" w:hAnsiTheme="majorHAnsi" w:cstheme="majorHAnsi"/>
          <w:color w:val="FF0000"/>
          <w:sz w:val="24"/>
          <w:szCs w:val="24"/>
        </w:rPr>
        <w:t>Michael Roper</w:t>
      </w:r>
      <w:r w:rsidR="00D9294C" w:rsidRPr="001164E9">
        <w:rPr>
          <w:rFonts w:asciiTheme="majorHAnsi" w:hAnsiTheme="majorHAnsi" w:cstheme="majorHAnsi"/>
          <w:sz w:val="24"/>
          <w:szCs w:val="24"/>
        </w:rPr>
        <w:t xml:space="preserve">: </w:t>
      </w:r>
      <w:r w:rsidR="00E26A4E" w:rsidRPr="001164E9">
        <w:rPr>
          <w:rFonts w:asciiTheme="majorHAnsi" w:hAnsiTheme="majorHAnsi" w:cstheme="majorHAnsi"/>
          <w:sz w:val="24"/>
          <w:szCs w:val="24"/>
        </w:rPr>
        <w:t xml:space="preserve">(Essex) </w:t>
      </w:r>
    </w:p>
    <w:p w14:paraId="55D5A246" w14:textId="77777777" w:rsidR="00A938CB" w:rsidRPr="001164E9" w:rsidRDefault="00E26A4E" w:rsidP="00A938CB">
      <w:pPr>
        <w:spacing w:after="0" w:line="240" w:lineRule="auto"/>
        <w:rPr>
          <w:rFonts w:asciiTheme="majorHAnsi" w:hAnsiTheme="majorHAnsi" w:cstheme="majorHAnsi"/>
          <w:color w:val="201F1E"/>
          <w:sz w:val="24"/>
          <w:szCs w:val="24"/>
          <w:shd w:val="clear" w:color="auto" w:fill="FFFFFF"/>
        </w:rPr>
      </w:pPr>
      <w:r w:rsidRPr="001164E9">
        <w:rPr>
          <w:rFonts w:asciiTheme="majorHAnsi" w:hAnsiTheme="majorHAnsi" w:cstheme="majorHAnsi"/>
          <w:i/>
          <w:iCs/>
          <w:color w:val="201F1E"/>
          <w:sz w:val="24"/>
          <w:szCs w:val="24"/>
          <w:shd w:val="clear" w:color="auto" w:fill="FFFFFF"/>
        </w:rPr>
        <w:t>Afterlives of the First World War Project</w:t>
      </w:r>
      <w:r w:rsidR="00A938CB" w:rsidRPr="001164E9">
        <w:rPr>
          <w:rFonts w:asciiTheme="majorHAnsi" w:hAnsiTheme="majorHAnsi" w:cstheme="majorHAnsi"/>
          <w:i/>
          <w:iCs/>
          <w:color w:val="201F1E"/>
          <w:sz w:val="24"/>
          <w:szCs w:val="24"/>
          <w:shd w:val="clear" w:color="auto" w:fill="FFFFFF"/>
        </w:rPr>
        <w:t> </w:t>
      </w:r>
      <w:r w:rsidR="00D9294C" w:rsidRPr="001164E9">
        <w:rPr>
          <w:rFonts w:asciiTheme="majorHAnsi" w:hAnsiTheme="majorHAnsi" w:cstheme="majorHAnsi"/>
          <w:color w:val="201F1E"/>
          <w:sz w:val="24"/>
          <w:szCs w:val="24"/>
          <w:shd w:val="clear" w:color="auto" w:fill="FFFFFF"/>
        </w:rPr>
        <w:t xml:space="preserve">– </w:t>
      </w:r>
      <w:r w:rsidR="00A938CB" w:rsidRPr="001164E9">
        <w:rPr>
          <w:rFonts w:asciiTheme="majorHAnsi" w:hAnsiTheme="majorHAnsi" w:cstheme="majorHAnsi"/>
          <w:color w:val="201F1E"/>
          <w:sz w:val="24"/>
          <w:szCs w:val="24"/>
          <w:shd w:val="clear" w:color="auto" w:fill="FFFFFF"/>
        </w:rPr>
        <w:t>inter-generational transmission of the First World War past within families</w:t>
      </w:r>
      <w:r w:rsidRPr="001164E9">
        <w:rPr>
          <w:rFonts w:asciiTheme="majorHAnsi" w:hAnsiTheme="majorHAnsi" w:cstheme="majorHAnsi"/>
          <w:color w:val="201F1E"/>
          <w:sz w:val="24"/>
          <w:szCs w:val="24"/>
          <w:shd w:val="clear" w:color="auto" w:fill="FFFFFF"/>
        </w:rPr>
        <w:t xml:space="preserve"> in the UK and Australia</w:t>
      </w:r>
      <w:r w:rsidR="00A938CB" w:rsidRPr="001164E9">
        <w:rPr>
          <w:rFonts w:asciiTheme="majorHAnsi" w:hAnsiTheme="majorHAnsi" w:cstheme="majorHAnsi"/>
          <w:color w:val="201F1E"/>
          <w:sz w:val="24"/>
          <w:szCs w:val="24"/>
          <w:shd w:val="clear" w:color="auto" w:fill="FFFFFF"/>
        </w:rPr>
        <w:t>.</w:t>
      </w:r>
      <w:r w:rsidR="001164E9" w:rsidRPr="001164E9">
        <w:rPr>
          <w:rFonts w:asciiTheme="majorHAnsi" w:hAnsiTheme="majorHAnsi" w:cstheme="majorHAnsi"/>
          <w:color w:val="201F1E"/>
          <w:sz w:val="24"/>
          <w:szCs w:val="24"/>
          <w:shd w:val="clear" w:color="auto" w:fill="FFFFFF"/>
        </w:rPr>
        <w:t xml:space="preserve"> </w:t>
      </w:r>
    </w:p>
    <w:p w14:paraId="7FBF3071" w14:textId="77777777" w:rsidR="00E26A4E" w:rsidRPr="001164E9" w:rsidRDefault="00E26A4E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4B25729" w14:textId="77777777" w:rsidR="00335283" w:rsidRDefault="00A938CB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164E9">
        <w:rPr>
          <w:rFonts w:asciiTheme="majorHAnsi" w:hAnsiTheme="majorHAnsi" w:cstheme="majorHAnsi"/>
          <w:sz w:val="24"/>
          <w:szCs w:val="24"/>
        </w:rPr>
        <w:sym w:font="Wingdings 3" w:char="F05F"/>
      </w:r>
      <w:r w:rsidR="00D9294C" w:rsidRPr="001164E9">
        <w:rPr>
          <w:rFonts w:asciiTheme="majorHAnsi" w:hAnsiTheme="majorHAnsi" w:cstheme="majorHAnsi"/>
          <w:color w:val="FF0000"/>
          <w:sz w:val="24"/>
          <w:szCs w:val="24"/>
        </w:rPr>
        <w:t>Maggie Andrews</w:t>
      </w:r>
      <w:r w:rsidR="00D9294C" w:rsidRPr="001164E9">
        <w:rPr>
          <w:rFonts w:asciiTheme="majorHAnsi" w:hAnsiTheme="majorHAnsi" w:cstheme="majorHAnsi"/>
          <w:sz w:val="24"/>
          <w:szCs w:val="24"/>
        </w:rPr>
        <w:t xml:space="preserve">: </w:t>
      </w:r>
      <w:r w:rsidR="00E26A4E" w:rsidRPr="001164E9">
        <w:rPr>
          <w:rFonts w:asciiTheme="majorHAnsi" w:hAnsiTheme="majorHAnsi" w:cstheme="majorHAnsi"/>
          <w:sz w:val="24"/>
          <w:szCs w:val="24"/>
        </w:rPr>
        <w:t xml:space="preserve">(Worcester) </w:t>
      </w:r>
    </w:p>
    <w:p w14:paraId="28C6A054" w14:textId="77777777" w:rsidR="00A938CB" w:rsidRPr="001164E9" w:rsidRDefault="00D9294C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164E9">
        <w:rPr>
          <w:rFonts w:asciiTheme="majorHAnsi" w:hAnsiTheme="majorHAnsi" w:cstheme="majorHAnsi"/>
          <w:sz w:val="24"/>
          <w:szCs w:val="24"/>
        </w:rPr>
        <w:t xml:space="preserve">Children in </w:t>
      </w:r>
      <w:r w:rsidR="00933F6D">
        <w:rPr>
          <w:rFonts w:asciiTheme="majorHAnsi" w:hAnsiTheme="majorHAnsi" w:cstheme="majorHAnsi"/>
          <w:sz w:val="24"/>
          <w:szCs w:val="24"/>
        </w:rPr>
        <w:t xml:space="preserve">WWI and </w:t>
      </w:r>
      <w:r w:rsidRPr="001164E9">
        <w:rPr>
          <w:rFonts w:asciiTheme="majorHAnsi" w:hAnsiTheme="majorHAnsi" w:cstheme="majorHAnsi"/>
          <w:sz w:val="24"/>
          <w:szCs w:val="24"/>
        </w:rPr>
        <w:t>WWII.</w:t>
      </w:r>
    </w:p>
    <w:p w14:paraId="67018796" w14:textId="77777777" w:rsidR="00A938CB" w:rsidRPr="001164E9" w:rsidRDefault="00A938CB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40BB73DD" w14:textId="77777777" w:rsidR="00335283" w:rsidRDefault="00A938CB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164E9">
        <w:rPr>
          <w:rFonts w:asciiTheme="majorHAnsi" w:hAnsiTheme="majorHAnsi" w:cstheme="majorHAnsi"/>
          <w:sz w:val="24"/>
          <w:szCs w:val="24"/>
        </w:rPr>
        <w:sym w:font="Wingdings 3" w:char="F05F"/>
      </w:r>
      <w:r w:rsidRPr="001164E9">
        <w:rPr>
          <w:rFonts w:asciiTheme="majorHAnsi" w:hAnsiTheme="majorHAnsi" w:cstheme="majorHAnsi"/>
          <w:color w:val="FF0000"/>
          <w:sz w:val="24"/>
          <w:szCs w:val="24"/>
        </w:rPr>
        <w:t xml:space="preserve">Laura </w:t>
      </w:r>
      <w:proofErr w:type="spellStart"/>
      <w:r w:rsidRPr="001164E9">
        <w:rPr>
          <w:rFonts w:asciiTheme="majorHAnsi" w:hAnsiTheme="majorHAnsi" w:cstheme="majorHAnsi"/>
          <w:color w:val="FF0000"/>
          <w:sz w:val="24"/>
          <w:szCs w:val="24"/>
        </w:rPr>
        <w:t>Tisdall</w:t>
      </w:r>
      <w:proofErr w:type="spellEnd"/>
      <w:r w:rsidRPr="001164E9">
        <w:rPr>
          <w:rFonts w:asciiTheme="majorHAnsi" w:hAnsiTheme="majorHAnsi" w:cstheme="majorHAnsi"/>
          <w:sz w:val="24"/>
          <w:szCs w:val="24"/>
        </w:rPr>
        <w:t xml:space="preserve">: </w:t>
      </w:r>
      <w:r w:rsidR="00E26A4E" w:rsidRPr="001164E9">
        <w:rPr>
          <w:rFonts w:asciiTheme="majorHAnsi" w:hAnsiTheme="majorHAnsi" w:cstheme="majorHAnsi"/>
          <w:sz w:val="24"/>
          <w:szCs w:val="24"/>
        </w:rPr>
        <w:t xml:space="preserve">(Newcastle) </w:t>
      </w:r>
    </w:p>
    <w:p w14:paraId="7258AE1D" w14:textId="77777777" w:rsidR="00A938CB" w:rsidRPr="001164E9" w:rsidRDefault="0072248A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164E9">
        <w:rPr>
          <w:rFonts w:asciiTheme="majorHAnsi" w:hAnsiTheme="majorHAnsi" w:cstheme="majorHAnsi"/>
          <w:sz w:val="24"/>
          <w:szCs w:val="24"/>
        </w:rPr>
        <w:t>‘British Teenagers and the Cold War.’</w:t>
      </w:r>
    </w:p>
    <w:p w14:paraId="4F1C7DA7" w14:textId="77777777" w:rsidR="00A938CB" w:rsidRPr="001164E9" w:rsidRDefault="00A938CB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130D57E5" w14:textId="77777777" w:rsidR="00A938CB" w:rsidRDefault="00A938CB" w:rsidP="00335283">
      <w:pPr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1164E9">
        <w:rPr>
          <w:rFonts w:asciiTheme="majorHAnsi" w:hAnsiTheme="majorHAnsi" w:cstheme="majorHAnsi"/>
          <w:sz w:val="24"/>
          <w:szCs w:val="24"/>
        </w:rPr>
        <w:t>-----0----</w:t>
      </w:r>
    </w:p>
    <w:p w14:paraId="01F1B912" w14:textId="77777777" w:rsidR="00335283" w:rsidRPr="001164E9" w:rsidRDefault="00335283" w:rsidP="00335283">
      <w:pPr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3155A8F4" w14:textId="77777777" w:rsidR="00A938CB" w:rsidRPr="001164E9" w:rsidRDefault="00A938CB" w:rsidP="00423C1D">
      <w:pPr>
        <w:spacing w:after="0" w:line="240" w:lineRule="auto"/>
        <w:rPr>
          <w:rFonts w:asciiTheme="majorHAnsi" w:hAnsiTheme="majorHAnsi" w:cstheme="majorHAnsi"/>
          <w:i/>
          <w:sz w:val="24"/>
          <w:szCs w:val="24"/>
        </w:rPr>
      </w:pPr>
      <w:r w:rsidRPr="001164E9">
        <w:rPr>
          <w:rFonts w:asciiTheme="majorHAnsi" w:hAnsiTheme="majorHAnsi" w:cstheme="majorHAnsi"/>
          <w:i/>
          <w:sz w:val="24"/>
          <w:szCs w:val="24"/>
        </w:rPr>
        <w:t xml:space="preserve">Afternoon Session: </w:t>
      </w:r>
      <w:r w:rsidR="00E12C15" w:rsidRPr="001164E9">
        <w:rPr>
          <w:rFonts w:asciiTheme="majorHAnsi" w:hAnsiTheme="majorHAnsi" w:cstheme="majorHAnsi"/>
          <w:i/>
          <w:sz w:val="24"/>
          <w:szCs w:val="24"/>
        </w:rPr>
        <w:t xml:space="preserve">The Wider Landscapes of Conflict &amp; </w:t>
      </w:r>
      <w:r w:rsidR="00EB28F4" w:rsidRPr="001164E9">
        <w:rPr>
          <w:rFonts w:asciiTheme="majorHAnsi" w:hAnsiTheme="majorHAnsi" w:cstheme="majorHAnsi"/>
          <w:i/>
          <w:sz w:val="24"/>
          <w:szCs w:val="24"/>
        </w:rPr>
        <w:t>Trauma</w:t>
      </w:r>
    </w:p>
    <w:p w14:paraId="3E3F6213" w14:textId="77777777" w:rsidR="00A938CB" w:rsidRPr="001164E9" w:rsidRDefault="00A938CB" w:rsidP="00423C1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0A23DAF" w14:textId="77777777" w:rsidR="007B2AEC" w:rsidRDefault="007B2AEC" w:rsidP="00423C1D">
      <w:pPr>
        <w:spacing w:after="0" w:line="240" w:lineRule="auto"/>
        <w:rPr>
          <w:rStyle w:val="Hyperlink"/>
          <w:rFonts w:ascii="Segoe UI" w:hAnsi="Segoe UI" w:cs="Segoe UI"/>
          <w:bdr w:val="none" w:sz="0" w:space="0" w:color="auto" w:frame="1"/>
          <w:shd w:val="clear" w:color="auto" w:fill="FFFFFF"/>
        </w:rPr>
      </w:pPr>
      <w:r w:rsidRPr="001164E9">
        <w:rPr>
          <w:rFonts w:asciiTheme="majorHAnsi" w:hAnsiTheme="majorHAnsi" w:cstheme="majorHAnsi"/>
          <w:sz w:val="24"/>
          <w:szCs w:val="24"/>
        </w:rPr>
        <w:t>2.00pm-4.30pm (</w:t>
      </w:r>
      <w:r w:rsidRPr="001164E9">
        <w:rPr>
          <w:rFonts w:asciiTheme="majorHAnsi" w:hAnsiTheme="majorHAnsi" w:cstheme="majorHAnsi"/>
          <w:color w:val="FF0000"/>
          <w:sz w:val="24"/>
          <w:szCs w:val="24"/>
        </w:rPr>
        <w:t>NB</w:t>
      </w:r>
      <w:r w:rsidRPr="001164E9">
        <w:rPr>
          <w:rFonts w:asciiTheme="majorHAnsi" w:hAnsiTheme="majorHAnsi" w:cstheme="majorHAnsi"/>
          <w:sz w:val="24"/>
          <w:szCs w:val="24"/>
        </w:rPr>
        <w:t>: pm Zoom invite)</w:t>
      </w:r>
      <w:r w:rsidR="00335283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0B2520B1" w14:textId="77777777" w:rsidR="006C0562" w:rsidRPr="001164E9" w:rsidRDefault="006C0562" w:rsidP="00423C1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A63F008" w14:textId="77777777" w:rsidR="00335283" w:rsidRDefault="00A938CB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164E9">
        <w:rPr>
          <w:rFonts w:asciiTheme="majorHAnsi" w:hAnsiTheme="majorHAnsi" w:cstheme="majorHAnsi"/>
          <w:sz w:val="24"/>
          <w:szCs w:val="24"/>
        </w:rPr>
        <w:sym w:font="Wingdings 3" w:char="F05F"/>
      </w:r>
      <w:r w:rsidRPr="001164E9">
        <w:rPr>
          <w:rFonts w:asciiTheme="majorHAnsi" w:hAnsiTheme="majorHAnsi" w:cstheme="majorHAnsi"/>
          <w:color w:val="FF0000"/>
          <w:sz w:val="24"/>
          <w:szCs w:val="24"/>
        </w:rPr>
        <w:t>Rob Dale</w:t>
      </w:r>
      <w:r w:rsidRPr="001164E9">
        <w:rPr>
          <w:rFonts w:asciiTheme="majorHAnsi" w:hAnsiTheme="majorHAnsi" w:cstheme="majorHAnsi"/>
          <w:sz w:val="24"/>
          <w:szCs w:val="24"/>
        </w:rPr>
        <w:t xml:space="preserve">: </w:t>
      </w:r>
      <w:r w:rsidR="00E26A4E" w:rsidRPr="001164E9">
        <w:rPr>
          <w:rFonts w:asciiTheme="majorHAnsi" w:hAnsiTheme="majorHAnsi" w:cstheme="majorHAnsi"/>
          <w:sz w:val="24"/>
          <w:szCs w:val="24"/>
        </w:rPr>
        <w:t xml:space="preserve">(Newcastle) </w:t>
      </w:r>
    </w:p>
    <w:p w14:paraId="56FC328E" w14:textId="77777777" w:rsidR="00A938CB" w:rsidRPr="001164E9" w:rsidRDefault="00A938CB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164E9">
        <w:rPr>
          <w:rFonts w:asciiTheme="majorHAnsi" w:hAnsiTheme="majorHAnsi" w:cstheme="majorHAnsi"/>
          <w:color w:val="201F1E"/>
          <w:sz w:val="24"/>
          <w:szCs w:val="24"/>
          <w:shd w:val="clear" w:color="auto" w:fill="FFFFFF"/>
        </w:rPr>
        <w:t>“Genealogies of Trauma in Russia and the Soviet Union”.</w:t>
      </w:r>
    </w:p>
    <w:p w14:paraId="242C4EA6" w14:textId="77777777" w:rsidR="00A938CB" w:rsidRPr="001164E9" w:rsidRDefault="00A938CB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2D200B5" w14:textId="77777777" w:rsidR="00E26A4E" w:rsidRPr="001164E9" w:rsidRDefault="00A938CB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164E9">
        <w:rPr>
          <w:rFonts w:asciiTheme="majorHAnsi" w:hAnsiTheme="majorHAnsi" w:cstheme="majorHAnsi"/>
          <w:sz w:val="24"/>
          <w:szCs w:val="24"/>
        </w:rPr>
        <w:sym w:font="Wingdings 3" w:char="F05F"/>
      </w:r>
      <w:r w:rsidR="006D5A7E" w:rsidRPr="001164E9">
        <w:rPr>
          <w:rFonts w:asciiTheme="majorHAnsi" w:hAnsiTheme="majorHAnsi" w:cstheme="majorHAnsi"/>
          <w:color w:val="FF0000"/>
          <w:sz w:val="24"/>
          <w:szCs w:val="24"/>
        </w:rPr>
        <w:t>Andy Clark and Colin Atkinson</w:t>
      </w:r>
      <w:r w:rsidR="006D5A7E" w:rsidRPr="001164E9">
        <w:rPr>
          <w:rFonts w:asciiTheme="majorHAnsi" w:hAnsiTheme="majorHAnsi" w:cstheme="majorHAnsi"/>
          <w:sz w:val="24"/>
          <w:szCs w:val="24"/>
        </w:rPr>
        <w:t xml:space="preserve">: </w:t>
      </w:r>
      <w:r w:rsidR="006C0562">
        <w:rPr>
          <w:rFonts w:asciiTheme="majorHAnsi" w:hAnsiTheme="majorHAnsi" w:cstheme="majorHAnsi"/>
          <w:sz w:val="24"/>
          <w:szCs w:val="24"/>
        </w:rPr>
        <w:t>(</w:t>
      </w:r>
      <w:r w:rsidR="00E26A4E" w:rsidRPr="001164E9">
        <w:rPr>
          <w:rFonts w:asciiTheme="majorHAnsi" w:hAnsiTheme="majorHAnsi" w:cstheme="majorHAnsi"/>
          <w:sz w:val="24"/>
          <w:szCs w:val="24"/>
        </w:rPr>
        <w:t xml:space="preserve">Newcastle &amp; University of the West of Scotland) </w:t>
      </w:r>
    </w:p>
    <w:p w14:paraId="5D7207C1" w14:textId="77777777" w:rsidR="00A938CB" w:rsidRPr="001164E9" w:rsidRDefault="006D5A7E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164E9">
        <w:rPr>
          <w:rFonts w:asciiTheme="majorHAnsi" w:hAnsiTheme="majorHAnsi" w:cstheme="majorHAnsi"/>
          <w:sz w:val="24"/>
          <w:szCs w:val="24"/>
        </w:rPr>
        <w:t>‘”That was the point when I realised it wasn’t a military jet. It looked like a passenger airliner’: First Responder Narratives of the Lockerbie Terrorist Attack, 1988.’</w:t>
      </w:r>
    </w:p>
    <w:p w14:paraId="7AA05572" w14:textId="77777777" w:rsidR="00A938CB" w:rsidRPr="001164E9" w:rsidRDefault="00A938CB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3FAEA8D" w14:textId="77777777" w:rsidR="00335283" w:rsidRDefault="00A938CB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164E9">
        <w:rPr>
          <w:rFonts w:asciiTheme="majorHAnsi" w:hAnsiTheme="majorHAnsi" w:cstheme="majorHAnsi"/>
          <w:sz w:val="24"/>
          <w:szCs w:val="24"/>
        </w:rPr>
        <w:sym w:font="Wingdings 3" w:char="F05F"/>
      </w:r>
      <w:r w:rsidRPr="001164E9">
        <w:rPr>
          <w:rFonts w:asciiTheme="majorHAnsi" w:hAnsiTheme="majorHAnsi" w:cstheme="majorHAnsi"/>
          <w:color w:val="FF0000"/>
          <w:sz w:val="24"/>
          <w:szCs w:val="24"/>
        </w:rPr>
        <w:t>Rob Collins</w:t>
      </w:r>
      <w:r w:rsidR="00D9294C" w:rsidRPr="001164E9">
        <w:rPr>
          <w:rFonts w:asciiTheme="majorHAnsi" w:hAnsiTheme="majorHAnsi" w:cstheme="majorHAnsi"/>
          <w:sz w:val="24"/>
          <w:szCs w:val="24"/>
        </w:rPr>
        <w:t xml:space="preserve">: </w:t>
      </w:r>
      <w:r w:rsidR="00E26A4E" w:rsidRPr="001164E9">
        <w:rPr>
          <w:rFonts w:asciiTheme="majorHAnsi" w:hAnsiTheme="majorHAnsi" w:cstheme="majorHAnsi"/>
          <w:sz w:val="24"/>
          <w:szCs w:val="24"/>
        </w:rPr>
        <w:t xml:space="preserve">(Newcastle) </w:t>
      </w:r>
    </w:p>
    <w:p w14:paraId="7C05120A" w14:textId="77777777" w:rsidR="00A938CB" w:rsidRPr="001164E9" w:rsidRDefault="00E26A4E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164E9">
        <w:rPr>
          <w:rFonts w:asciiTheme="majorHAnsi" w:hAnsiTheme="majorHAnsi" w:cstheme="majorHAnsi"/>
          <w:sz w:val="24"/>
          <w:szCs w:val="24"/>
        </w:rPr>
        <w:t>L</w:t>
      </w:r>
      <w:r w:rsidR="00D9294C" w:rsidRPr="001164E9">
        <w:rPr>
          <w:rFonts w:asciiTheme="majorHAnsi" w:hAnsiTheme="majorHAnsi" w:cstheme="majorHAnsi"/>
          <w:sz w:val="24"/>
          <w:szCs w:val="24"/>
        </w:rPr>
        <w:t>ong-term impact of conflict from Hadrian’s Wall onwards.</w:t>
      </w:r>
    </w:p>
    <w:p w14:paraId="6991FC59" w14:textId="77777777" w:rsidR="00A938CB" w:rsidRPr="001164E9" w:rsidRDefault="00A938CB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08ABFC5" w14:textId="77777777" w:rsidR="00335283" w:rsidRDefault="00A938CB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164E9">
        <w:rPr>
          <w:rFonts w:asciiTheme="majorHAnsi" w:hAnsiTheme="majorHAnsi" w:cstheme="majorHAnsi"/>
          <w:sz w:val="24"/>
          <w:szCs w:val="24"/>
        </w:rPr>
        <w:sym w:font="Wingdings 3" w:char="F05F"/>
      </w:r>
      <w:r w:rsidRPr="001164E9">
        <w:rPr>
          <w:rFonts w:asciiTheme="majorHAnsi" w:hAnsiTheme="majorHAnsi" w:cstheme="majorHAnsi"/>
          <w:color w:val="FF0000"/>
          <w:sz w:val="24"/>
          <w:szCs w:val="24"/>
        </w:rPr>
        <w:t>Rachel Hammersley</w:t>
      </w:r>
      <w:r w:rsidR="00D9294C" w:rsidRPr="001164E9">
        <w:rPr>
          <w:rFonts w:asciiTheme="majorHAnsi" w:hAnsiTheme="majorHAnsi" w:cstheme="majorHAnsi"/>
          <w:sz w:val="24"/>
          <w:szCs w:val="24"/>
        </w:rPr>
        <w:t xml:space="preserve">: </w:t>
      </w:r>
      <w:r w:rsidR="00335283">
        <w:rPr>
          <w:rFonts w:asciiTheme="majorHAnsi" w:hAnsiTheme="majorHAnsi" w:cstheme="majorHAnsi"/>
          <w:sz w:val="24"/>
          <w:szCs w:val="24"/>
        </w:rPr>
        <w:t xml:space="preserve">(Newcastle) </w:t>
      </w:r>
    </w:p>
    <w:p w14:paraId="05EBAF74" w14:textId="77777777" w:rsidR="00A938CB" w:rsidRPr="001164E9" w:rsidRDefault="00E12C15" w:rsidP="00A938C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164E9">
        <w:rPr>
          <w:rFonts w:asciiTheme="majorHAnsi" w:eastAsia="Times New Roman" w:hAnsiTheme="majorHAnsi" w:cstheme="majorHAnsi"/>
          <w:color w:val="000000"/>
          <w:sz w:val="24"/>
          <w:szCs w:val="24"/>
          <w:lang w:eastAsia="en-GB"/>
        </w:rPr>
        <w:t>‘Lingering Memories of Conflict over Newcastle's Town Moor.’</w:t>
      </w:r>
    </w:p>
    <w:p w14:paraId="3DB6A22C" w14:textId="77777777" w:rsidR="00A938CB" w:rsidRPr="001164E9" w:rsidRDefault="00A938CB" w:rsidP="00423C1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2785232" w14:textId="77777777" w:rsidR="006D5A7E" w:rsidRPr="001164E9" w:rsidRDefault="006D5A7E" w:rsidP="00423C1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sectPr w:rsidR="006D5A7E" w:rsidRPr="001164E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42653" w14:textId="77777777" w:rsidR="001C5F17" w:rsidRDefault="001C5F17" w:rsidP="00566FB3">
      <w:pPr>
        <w:spacing w:after="0" w:line="240" w:lineRule="auto"/>
      </w:pPr>
      <w:r>
        <w:separator/>
      </w:r>
    </w:p>
  </w:endnote>
  <w:endnote w:type="continuationSeparator" w:id="0">
    <w:p w14:paraId="57B76FB2" w14:textId="77777777" w:rsidR="001C5F17" w:rsidRDefault="001C5F17" w:rsidP="00566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0692D" w14:textId="77777777" w:rsidR="00566FB3" w:rsidRDefault="00566F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8B982" w14:textId="77777777" w:rsidR="00566FB3" w:rsidRDefault="00566F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0DA64" w14:textId="77777777" w:rsidR="00566FB3" w:rsidRDefault="00566F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60454" w14:textId="77777777" w:rsidR="001C5F17" w:rsidRDefault="001C5F17" w:rsidP="00566FB3">
      <w:pPr>
        <w:spacing w:after="0" w:line="240" w:lineRule="auto"/>
      </w:pPr>
      <w:r>
        <w:separator/>
      </w:r>
    </w:p>
  </w:footnote>
  <w:footnote w:type="continuationSeparator" w:id="0">
    <w:p w14:paraId="7903301A" w14:textId="77777777" w:rsidR="001C5F17" w:rsidRDefault="001C5F17" w:rsidP="00566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7B628" w14:textId="77777777" w:rsidR="00566FB3" w:rsidRDefault="007101F2">
    <w:pPr>
      <w:pStyle w:val="Header"/>
    </w:pPr>
    <w:r>
      <w:rPr>
        <w:noProof/>
        <w:lang w:eastAsia="en-GB"/>
      </w:rPr>
      <w:pict w14:anchorId="6D79F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1001" o:spid="_x0000_s2050" type="#_x0000_t75" style="position:absolute;margin-left:0;margin-top:0;width:449.95pt;height:337.45pt;z-index:-251657216;mso-position-horizontal:center;mso-position-horizontal-relative:margin;mso-position-vertical:center;mso-position-vertical-relative:margin" o:allowincell="f">
          <v:imagedata r:id="rId1" o:title="2008_0429NevskiiPiatachok0079 (2017_10_20 15_33_05 UTC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BCDDF" w14:textId="77777777" w:rsidR="00566FB3" w:rsidRDefault="007101F2">
    <w:pPr>
      <w:pStyle w:val="Header"/>
    </w:pPr>
    <w:r>
      <w:rPr>
        <w:noProof/>
        <w:lang w:eastAsia="en-GB"/>
      </w:rPr>
      <w:pict w14:anchorId="7BAE2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1002" o:spid="_x0000_s2051" type="#_x0000_t75" style="position:absolute;margin-left:0;margin-top:0;width:449.95pt;height:337.45pt;z-index:-251656192;mso-position-horizontal:center;mso-position-horizontal-relative:margin;mso-position-vertical:center;mso-position-vertical-relative:margin" o:allowincell="f">
          <v:imagedata r:id="rId1" o:title="2008_0429NevskiiPiatachok0079 (2017_10_20 15_33_05 UTC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7765E" w14:textId="77777777" w:rsidR="00566FB3" w:rsidRDefault="007101F2">
    <w:pPr>
      <w:pStyle w:val="Header"/>
    </w:pPr>
    <w:r>
      <w:rPr>
        <w:noProof/>
        <w:lang w:eastAsia="en-GB"/>
      </w:rPr>
      <w:pict w14:anchorId="64080F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1000" o:spid="_x0000_s2049" type="#_x0000_t75" style="position:absolute;margin-left:0;margin-top:0;width:449.95pt;height:337.45pt;z-index:-251658240;mso-position-horizontal:center;mso-position-horizontal-relative:margin;mso-position-vertical:center;mso-position-vertical-relative:margin" o:allowincell="f">
          <v:imagedata r:id="rId1" o:title="2008_0429NevskiiPiatachok0079 (2017_10_20 15_33_05 UTC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1D"/>
    <w:rsid w:val="001164E9"/>
    <w:rsid w:val="001870C9"/>
    <w:rsid w:val="001A7E3F"/>
    <w:rsid w:val="001C5F17"/>
    <w:rsid w:val="00335283"/>
    <w:rsid w:val="00423C1D"/>
    <w:rsid w:val="00566FB3"/>
    <w:rsid w:val="005D47F5"/>
    <w:rsid w:val="00626A80"/>
    <w:rsid w:val="00627B1D"/>
    <w:rsid w:val="006C0562"/>
    <w:rsid w:val="006D5A7E"/>
    <w:rsid w:val="007101F2"/>
    <w:rsid w:val="0072248A"/>
    <w:rsid w:val="007B2AEC"/>
    <w:rsid w:val="008704C5"/>
    <w:rsid w:val="008E0DD9"/>
    <w:rsid w:val="00900506"/>
    <w:rsid w:val="00933F6D"/>
    <w:rsid w:val="00A938CB"/>
    <w:rsid w:val="00C94A4C"/>
    <w:rsid w:val="00D10F3B"/>
    <w:rsid w:val="00D465B9"/>
    <w:rsid w:val="00D9294C"/>
    <w:rsid w:val="00E12C15"/>
    <w:rsid w:val="00E26A4E"/>
    <w:rsid w:val="00EB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A86837A"/>
  <w15:chartTrackingRefBased/>
  <w15:docId w15:val="{5EC57732-3DC4-4E6A-A63A-A0AECA7C5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F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FB3"/>
  </w:style>
  <w:style w:type="paragraph" w:styleId="Footer">
    <w:name w:val="footer"/>
    <w:basedOn w:val="Normal"/>
    <w:link w:val="FooterChar"/>
    <w:uiPriority w:val="99"/>
    <w:unhideWhenUsed/>
    <w:rsid w:val="00566F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FB3"/>
  </w:style>
  <w:style w:type="character" w:customStyle="1" w:styleId="css-901oao">
    <w:name w:val="css-901oao"/>
    <w:basedOn w:val="DefaultParagraphFont"/>
    <w:rsid w:val="00E26A4E"/>
  </w:style>
  <w:style w:type="character" w:customStyle="1" w:styleId="r-18u37iz">
    <w:name w:val="r-18u37iz"/>
    <w:basedOn w:val="DefaultParagraphFont"/>
    <w:rsid w:val="00E26A4E"/>
  </w:style>
  <w:style w:type="character" w:styleId="Hyperlink">
    <w:name w:val="Hyperlink"/>
    <w:basedOn w:val="DefaultParagraphFont"/>
    <w:uiPriority w:val="99"/>
    <w:unhideWhenUsed/>
    <w:rsid w:val="00E26A4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6A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susan-mary.grant@ncl.ac.uk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cl.ac.uk/hca/research/themes/conflict-revolution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1214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Susan-Mary</dc:creator>
  <cp:keywords/>
  <dc:description/>
  <cp:lastModifiedBy>Katie Cumming</cp:lastModifiedBy>
  <cp:revision>2</cp:revision>
  <dcterms:created xsi:type="dcterms:W3CDTF">2021-05-07T15:08:00Z</dcterms:created>
  <dcterms:modified xsi:type="dcterms:W3CDTF">2021-05-07T15:08:00Z</dcterms:modified>
</cp:coreProperties>
</file>